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1585073" w14:textId="77777777" w:rsidR="001B3017" w:rsidRPr="001B3017" w:rsidRDefault="001B3017" w:rsidP="001B3017">
      <w:pPr>
        <w:rPr>
          <w:rFonts w:ascii="Cambria Math" w:hAnsi="Cambria Math" w:cs="Cambria Math"/>
        </w:rPr>
      </w:pPr>
      <w:proofErr w:type="gramStart"/>
      <w:r w:rsidRPr="001B3017">
        <w:rPr>
          <w:rFonts w:ascii="Cambria Math" w:hAnsi="Cambria Math" w:cs="Cambria Math"/>
        </w:rPr>
        <w:t>na</w:t>
      </w:r>
      <w:proofErr w:type="gramEnd"/>
      <w:r w:rsidRPr="001B3017">
        <w:rPr>
          <w:rFonts w:ascii="Cambria Math" w:hAnsi="Cambria Math" w:cs="Cambria Math"/>
        </w:rPr>
        <w:t xml:space="preserve"> </w:t>
      </w:r>
      <w:proofErr w:type="spellStart"/>
      <w:r w:rsidRPr="001B3017">
        <w:rPr>
          <w:rFonts w:ascii="Cambria Math" w:hAnsi="Cambria Math" w:cs="Cambria Math"/>
        </w:rPr>
        <w:t>vnútorné</w:t>
      </w:r>
      <w:proofErr w:type="spellEnd"/>
      <w:r w:rsidRPr="001B3017">
        <w:rPr>
          <w:rFonts w:ascii="Cambria Math" w:hAnsi="Cambria Math" w:cs="Cambria Math"/>
        </w:rPr>
        <w:t xml:space="preserve"> </w:t>
      </w:r>
      <w:proofErr w:type="spellStart"/>
      <w:r w:rsidRPr="001B3017">
        <w:rPr>
          <w:rFonts w:ascii="Cambria Math" w:hAnsi="Cambria Math" w:cs="Cambria Math"/>
        </w:rPr>
        <w:t>použitie</w:t>
      </w:r>
      <w:proofErr w:type="spellEnd"/>
    </w:p>
    <w:p w14:paraId="14133D72" w14:textId="77777777" w:rsidR="001B3017" w:rsidRPr="001B3017" w:rsidRDefault="001B3017" w:rsidP="001B3017">
      <w:pPr>
        <w:rPr>
          <w:rFonts w:ascii="Cambria Math" w:hAnsi="Cambria Math" w:cs="Cambria Math"/>
        </w:rPr>
      </w:pPr>
      <w:proofErr w:type="spellStart"/>
      <w:r w:rsidRPr="001B3017">
        <w:rPr>
          <w:rFonts w:ascii="Cambria Math" w:hAnsi="Cambria Math" w:cs="Cambria Math"/>
        </w:rPr>
        <w:t>samolepiaca</w:t>
      </w:r>
      <w:proofErr w:type="spellEnd"/>
    </w:p>
    <w:p w14:paraId="412906F2" w14:textId="77777777" w:rsidR="001B3017" w:rsidRPr="001B3017" w:rsidRDefault="001B3017" w:rsidP="001B3017">
      <w:pPr>
        <w:rPr>
          <w:rFonts w:ascii="Cambria Math" w:hAnsi="Cambria Math" w:cs="Cambria Math"/>
        </w:rPr>
      </w:pPr>
      <w:proofErr w:type="spellStart"/>
      <w:r w:rsidRPr="001B3017">
        <w:rPr>
          <w:rFonts w:ascii="Cambria Math" w:hAnsi="Cambria Math" w:cs="Cambria Math"/>
        </w:rPr>
        <w:t>farbu</w:t>
      </w:r>
      <w:proofErr w:type="spellEnd"/>
      <w:r w:rsidRPr="001B3017">
        <w:rPr>
          <w:rFonts w:ascii="Cambria Math" w:hAnsi="Cambria Math" w:cs="Cambria Math"/>
        </w:rPr>
        <w:t xml:space="preserve"> </w:t>
      </w:r>
      <w:proofErr w:type="spellStart"/>
      <w:r w:rsidRPr="001B3017">
        <w:rPr>
          <w:rFonts w:ascii="Cambria Math" w:hAnsi="Cambria Math" w:cs="Cambria Math"/>
        </w:rPr>
        <w:t>meniaca</w:t>
      </w:r>
      <w:proofErr w:type="spellEnd"/>
      <w:r w:rsidRPr="001B3017">
        <w:rPr>
          <w:rFonts w:ascii="Cambria Math" w:hAnsi="Cambria Math" w:cs="Cambria Math"/>
        </w:rPr>
        <w:t xml:space="preserve"> LED</w:t>
      </w:r>
    </w:p>
    <w:p w14:paraId="5DFC4528" w14:textId="77777777" w:rsidR="001B3017" w:rsidRPr="001B3017" w:rsidRDefault="001B3017" w:rsidP="001B3017">
      <w:pPr>
        <w:rPr>
          <w:rFonts w:ascii="Cambria Math" w:hAnsi="Cambria Math" w:cs="Cambria Math"/>
        </w:rPr>
      </w:pPr>
      <w:proofErr w:type="spellStart"/>
      <w:r w:rsidRPr="001B3017">
        <w:rPr>
          <w:rFonts w:ascii="Cambria Math" w:hAnsi="Cambria Math" w:cs="Cambria Math"/>
        </w:rPr>
        <w:t>rozmery</w:t>
      </w:r>
      <w:proofErr w:type="spellEnd"/>
      <w:r w:rsidRPr="001B3017">
        <w:rPr>
          <w:rFonts w:ascii="Cambria Math" w:hAnsi="Cambria Math" w:cs="Cambria Math"/>
        </w:rPr>
        <w:t>: Ø10 x 3,5 cm</w:t>
      </w:r>
    </w:p>
    <w:p w14:paraId="37634C3E" w14:textId="31F6082B" w:rsidR="00481B83" w:rsidRPr="00C34403" w:rsidRDefault="001B3017" w:rsidP="001B3017">
      <w:proofErr w:type="spellStart"/>
      <w:r w:rsidRPr="001B3017">
        <w:rPr>
          <w:rFonts w:ascii="Cambria Math" w:hAnsi="Cambria Math" w:cs="Cambria Math"/>
        </w:rPr>
        <w:t>napájanie</w:t>
      </w:r>
      <w:proofErr w:type="spellEnd"/>
      <w:r w:rsidRPr="001B3017">
        <w:rPr>
          <w:rFonts w:ascii="Cambria Math" w:hAnsi="Cambria Math" w:cs="Cambria Math"/>
        </w:rPr>
        <w:t xml:space="preserve">: 2 x 3 V (CR2032) </w:t>
      </w:r>
      <w:proofErr w:type="spellStart"/>
      <w:r w:rsidRPr="001B3017">
        <w:rPr>
          <w:rFonts w:ascii="Cambria Math" w:hAnsi="Cambria Math" w:cs="Cambria Math"/>
        </w:rPr>
        <w:t>batéria</w:t>
      </w:r>
      <w:proofErr w:type="spellEnd"/>
      <w:r w:rsidRPr="001B3017">
        <w:rPr>
          <w:rFonts w:ascii="Cambria Math" w:hAnsi="Cambria Math" w:cs="Cambria Math"/>
        </w:rPr>
        <w:t xml:space="preserve">, </w:t>
      </w:r>
      <w:proofErr w:type="spellStart"/>
      <w:r w:rsidRPr="001B3017">
        <w:rPr>
          <w:rFonts w:ascii="Cambria Math" w:hAnsi="Cambria Math" w:cs="Cambria Math"/>
        </w:rPr>
        <w:t>je</w:t>
      </w:r>
      <w:proofErr w:type="spellEnd"/>
      <w:r w:rsidRPr="001B3017">
        <w:rPr>
          <w:rFonts w:ascii="Cambria Math" w:hAnsi="Cambria Math" w:cs="Cambria Math"/>
        </w:rPr>
        <w:t xml:space="preserve"> </w:t>
      </w:r>
      <w:proofErr w:type="spellStart"/>
      <w:r w:rsidRPr="001B3017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2023-01-23T08:10:00Z</dcterms:created>
  <dcterms:modified xsi:type="dcterms:W3CDTF">2023-01-23T08:10:00Z</dcterms:modified>
</cp:coreProperties>
</file>